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DB01" w14:textId="5B014F01" w:rsidR="00395680" w:rsidRDefault="00395680" w:rsidP="00A24461">
      <w:pPr>
        <w:rPr>
          <w:b/>
          <w:i/>
          <w:noProof/>
          <w:szCs w:val="24"/>
          <w:u w:val="single"/>
        </w:rPr>
      </w:pPr>
    </w:p>
    <w:p w14:paraId="0D3C24E0" w14:textId="65D5C196" w:rsidR="008C6C25" w:rsidRPr="008C6C25" w:rsidRDefault="00216756" w:rsidP="00A24461">
      <w:pPr>
        <w:rPr>
          <w:b/>
          <w:bCs/>
        </w:rPr>
      </w:pPr>
      <w:r>
        <w:rPr>
          <w:b/>
          <w:i/>
          <w:noProof/>
          <w:szCs w:val="24"/>
          <w:u w:val="single"/>
        </w:rPr>
        <w:drawing>
          <wp:anchor distT="0" distB="0" distL="114300" distR="114300" simplePos="0" relativeHeight="251658240" behindDoc="1" locked="0" layoutInCell="1" allowOverlap="1" wp14:anchorId="5EC7E0DB" wp14:editId="49D96943">
            <wp:simplePos x="0" y="0"/>
            <wp:positionH relativeFrom="column">
              <wp:posOffset>-3810</wp:posOffset>
            </wp:positionH>
            <wp:positionV relativeFrom="paragraph">
              <wp:posOffset>284480</wp:posOffset>
            </wp:positionV>
            <wp:extent cx="5724525" cy="2515870"/>
            <wp:effectExtent l="0" t="0" r="9525" b="0"/>
            <wp:wrapTight wrapText="bothSides">
              <wp:wrapPolygon edited="0">
                <wp:start x="0" y="0"/>
                <wp:lineTo x="0" y="21426"/>
                <wp:lineTo x="21564" y="21426"/>
                <wp:lineTo x="21564" y="0"/>
                <wp:lineTo x="0" y="0"/>
              </wp:wrapPolygon>
            </wp:wrapTight>
            <wp:docPr id="2" name="Afbeelding 2" descr="Afbeelding met tekst, fiets, wielre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fiets, wielrennen&#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724525" cy="2515870"/>
                    </a:xfrm>
                    <a:prstGeom prst="rect">
                      <a:avLst/>
                    </a:prstGeom>
                  </pic:spPr>
                </pic:pic>
              </a:graphicData>
            </a:graphic>
            <wp14:sizeRelH relativeFrom="page">
              <wp14:pctWidth>0</wp14:pctWidth>
            </wp14:sizeRelH>
            <wp14:sizeRelV relativeFrom="page">
              <wp14:pctHeight>0</wp14:pctHeight>
            </wp14:sizeRelV>
          </wp:anchor>
        </w:drawing>
      </w:r>
      <w:r w:rsidR="008C6C25" w:rsidRPr="008C6C25">
        <w:rPr>
          <w:b/>
          <w:bCs/>
        </w:rPr>
        <w:t>Voorbeeld persuitnogdiging</w:t>
      </w:r>
    </w:p>
    <w:p w14:paraId="32381BA2" w14:textId="50764F87" w:rsidR="00395680" w:rsidRDefault="00395680" w:rsidP="00216756">
      <w:pPr>
        <w:ind w:left="0" w:firstLine="0"/>
        <w:rPr>
          <w:b/>
          <w:i/>
          <w:noProof/>
          <w:szCs w:val="24"/>
          <w:u w:val="single"/>
        </w:rPr>
      </w:pPr>
    </w:p>
    <w:p w14:paraId="41CE566D" w14:textId="77777777" w:rsidR="00395680" w:rsidRDefault="00395680" w:rsidP="00A24461">
      <w:pPr>
        <w:rPr>
          <w:b/>
          <w:i/>
          <w:noProof/>
          <w:szCs w:val="24"/>
          <w:u w:val="single"/>
        </w:rPr>
      </w:pPr>
    </w:p>
    <w:p w14:paraId="24EF0075" w14:textId="00DF21FF" w:rsidR="00A24461" w:rsidRPr="000C1C50" w:rsidRDefault="00A24461" w:rsidP="00A24461">
      <w:pPr>
        <w:rPr>
          <w:b/>
          <w:color w:val="16A040"/>
          <w:sz w:val="28"/>
          <w:szCs w:val="28"/>
        </w:rPr>
      </w:pPr>
      <w:r w:rsidRPr="000C1C50">
        <w:rPr>
          <w:b/>
          <w:color w:val="16A040"/>
          <w:sz w:val="28"/>
          <w:szCs w:val="28"/>
        </w:rPr>
        <w:t xml:space="preserve">VRIJDAG </w:t>
      </w:r>
      <w:r w:rsidR="00F739CD" w:rsidRPr="000C1C50">
        <w:rPr>
          <w:b/>
          <w:color w:val="16A040"/>
          <w:sz w:val="28"/>
          <w:szCs w:val="28"/>
        </w:rPr>
        <w:t>1</w:t>
      </w:r>
      <w:r w:rsidR="00B60BDD">
        <w:rPr>
          <w:b/>
          <w:color w:val="16A040"/>
          <w:sz w:val="28"/>
          <w:szCs w:val="28"/>
        </w:rPr>
        <w:t>7</w:t>
      </w:r>
      <w:r w:rsidRPr="000C1C50">
        <w:rPr>
          <w:b/>
          <w:color w:val="16A040"/>
          <w:sz w:val="28"/>
          <w:szCs w:val="28"/>
        </w:rPr>
        <w:t xml:space="preserve"> SEPTEMBER</w:t>
      </w:r>
      <w:r w:rsidR="000C1C50" w:rsidRPr="000C1C50">
        <w:rPr>
          <w:b/>
          <w:color w:val="16A040"/>
          <w:sz w:val="28"/>
          <w:szCs w:val="28"/>
        </w:rPr>
        <w:t xml:space="preserve"> 202</w:t>
      </w:r>
      <w:r w:rsidR="00B60BDD">
        <w:rPr>
          <w:b/>
          <w:color w:val="16A040"/>
          <w:sz w:val="28"/>
          <w:szCs w:val="28"/>
        </w:rPr>
        <w:t>1</w:t>
      </w:r>
      <w:r w:rsidRPr="000C1C50">
        <w:rPr>
          <w:b/>
          <w:color w:val="16A040"/>
          <w:sz w:val="28"/>
          <w:szCs w:val="28"/>
        </w:rPr>
        <w:t xml:space="preserve"> STAPPEN EN TRAPPEN WE NAAR SCHOOL</w:t>
      </w:r>
      <w:r w:rsidR="00F67F4C" w:rsidRPr="000C1C50">
        <w:rPr>
          <w:b/>
          <w:color w:val="16A040"/>
          <w:sz w:val="28"/>
          <w:szCs w:val="28"/>
        </w:rPr>
        <w:t>!</w:t>
      </w:r>
    </w:p>
    <w:p w14:paraId="45271F18" w14:textId="77777777" w:rsidR="00101DA2" w:rsidRDefault="00101DA2" w:rsidP="00A24461"/>
    <w:p w14:paraId="6DFE7F30" w14:textId="1182EFC0" w:rsidR="00101DA2" w:rsidRDefault="00101DA2" w:rsidP="00A24461">
      <w:r>
        <w:t>Beste redactie,</w:t>
      </w:r>
    </w:p>
    <w:p w14:paraId="71FD204F" w14:textId="77777777" w:rsidR="003E6234" w:rsidRDefault="003E6234" w:rsidP="00F67F4C">
      <w:pPr>
        <w:spacing w:line="276" w:lineRule="auto"/>
        <w:ind w:left="0" w:firstLine="0"/>
        <w:rPr>
          <w:szCs w:val="24"/>
        </w:rPr>
      </w:pPr>
    </w:p>
    <w:p w14:paraId="02D11101" w14:textId="77777777" w:rsidR="00980752" w:rsidRDefault="0092022C" w:rsidP="00797D4F">
      <w:r>
        <w:t>Naar jaarlijkse gewoonte vindt op vrijdag</w:t>
      </w:r>
      <w:r w:rsidR="0046500A">
        <w:t>,</w:t>
      </w:r>
      <w:r w:rsidR="00FB43F3">
        <w:t xml:space="preserve"> </w:t>
      </w:r>
      <w:r>
        <w:t xml:space="preserve">tijdens de Week van de Mobiliteit </w:t>
      </w:r>
      <w:r w:rsidR="00395680">
        <w:t xml:space="preserve"> die </w:t>
      </w:r>
      <w:r w:rsidR="00FB43F3">
        <w:t>doorgaat</w:t>
      </w:r>
      <w:r w:rsidR="00395680">
        <w:t xml:space="preserve"> van </w:t>
      </w:r>
      <w:r>
        <w:t>16 tot 22 september</w:t>
      </w:r>
      <w:r w:rsidR="0046500A">
        <w:t>,</w:t>
      </w:r>
      <w:r w:rsidR="00395680">
        <w:t xml:space="preserve"> </w:t>
      </w:r>
      <w:r>
        <w:t xml:space="preserve">de </w:t>
      </w:r>
      <w:proofErr w:type="spellStart"/>
      <w:r w:rsidRPr="005742F4">
        <w:rPr>
          <w:bCs/>
        </w:rPr>
        <w:t>S</w:t>
      </w:r>
      <w:r w:rsidR="005742F4" w:rsidRPr="005742F4">
        <w:rPr>
          <w:bCs/>
        </w:rPr>
        <w:t>trapdag</w:t>
      </w:r>
      <w:proofErr w:type="spellEnd"/>
      <w:r>
        <w:t xml:space="preserve"> plaats. </w:t>
      </w:r>
      <w:r w:rsidR="0046500A">
        <w:t>Die dag</w:t>
      </w:r>
      <w:r w:rsidR="005742F4" w:rsidRPr="005742F4">
        <w:t xml:space="preserve"> komen elk jaar duizenden kinderen te voet of met de fiets naar school. Ook steps, rolschaatsen of zelf gocarts zijn d</w:t>
      </w:r>
      <w:r w:rsidR="00331F21">
        <w:t>an</w:t>
      </w:r>
      <w:r w:rsidR="005742F4" w:rsidRPr="005742F4">
        <w:t xml:space="preserve"> extra populair! Kinderen vinden stappen en trappen een leuke manier om naar school te komen. Het is bovendien gezond, goed voor het milieu en zorgt voor meer rust en veiligheid aan de schoolpoort.</w:t>
      </w:r>
    </w:p>
    <w:p w14:paraId="5AB20811" w14:textId="77777777" w:rsidR="00B22156" w:rsidRDefault="00042B1F" w:rsidP="00797D4F">
      <w:r w:rsidRPr="00042B1F">
        <w:t xml:space="preserve">Dit jaar viert de </w:t>
      </w:r>
      <w:proofErr w:type="spellStart"/>
      <w:r w:rsidRPr="00042B1F">
        <w:t>Strapdag</w:t>
      </w:r>
      <w:proofErr w:type="spellEnd"/>
      <w:r w:rsidRPr="00042B1F">
        <w:t xml:space="preserve"> haar 15e verjaardag en staat in het teken van het WK wielrennen! De activiteiten hebben een feestelijk jasje.</w:t>
      </w:r>
      <w:r w:rsidR="005229D1">
        <w:t xml:space="preserve"> </w:t>
      </w:r>
    </w:p>
    <w:p w14:paraId="16D3C399" w14:textId="0E6F30DB" w:rsidR="00797D4F" w:rsidRDefault="0092022C" w:rsidP="00797D4F">
      <w:pPr>
        <w:rPr>
          <w:rFonts w:cstheme="minorHAnsi"/>
          <w:szCs w:val="24"/>
        </w:rPr>
      </w:pPr>
      <w:r>
        <w:br/>
      </w:r>
      <w:r w:rsidRPr="00042B1F">
        <w:rPr>
          <w:bCs/>
          <w:highlight w:val="yellow"/>
        </w:rPr>
        <w:t>Naam school</w:t>
      </w:r>
      <w:r w:rsidRPr="00042B1F">
        <w:rPr>
          <w:bCs/>
        </w:rPr>
        <w:t xml:space="preserve"> doet mee aan de </w:t>
      </w:r>
      <w:proofErr w:type="spellStart"/>
      <w:r w:rsidRPr="00042B1F">
        <w:rPr>
          <w:bCs/>
        </w:rPr>
        <w:t>S</w:t>
      </w:r>
      <w:r w:rsidR="005742F4" w:rsidRPr="00042B1F">
        <w:rPr>
          <w:bCs/>
        </w:rPr>
        <w:t>trapdag</w:t>
      </w:r>
      <w:proofErr w:type="spellEnd"/>
      <w:r w:rsidRPr="00042B1F">
        <w:rPr>
          <w:bCs/>
        </w:rPr>
        <w:t>.</w:t>
      </w:r>
      <w:r>
        <w:t xml:space="preserve"> Onze school wil kinderen en </w:t>
      </w:r>
      <w:r w:rsidRPr="00042B1F">
        <w:t xml:space="preserve">ouders stimuleren om vaker te voet of met de fiets naar school te komen. </w:t>
      </w:r>
      <w:r w:rsidR="003427BB" w:rsidRPr="00042B1F">
        <w:t>Op die manier werken we aan</w:t>
      </w:r>
      <w:r w:rsidRPr="00042B1F">
        <w:t xml:space="preserve"> </w:t>
      </w:r>
      <w:r w:rsidR="001C596F" w:rsidRPr="00042B1F">
        <w:t xml:space="preserve">meer </w:t>
      </w:r>
      <w:r>
        <w:t xml:space="preserve">veiligheid op de schoolroutes en aan de schoolpoort. </w:t>
      </w:r>
      <w:r w:rsidR="005C6734" w:rsidRPr="005C6734">
        <w:t>Onze school doet mee aan één van de 15 opdrachten.</w:t>
      </w:r>
      <w:r w:rsidR="005C6734">
        <w:t xml:space="preserve"> Kom kijken en maak kennis met onze </w:t>
      </w:r>
      <w:proofErr w:type="spellStart"/>
      <w:r w:rsidR="005C6734">
        <w:t>Strapkampioenen</w:t>
      </w:r>
      <w:proofErr w:type="spellEnd"/>
      <w:r w:rsidR="005C6734">
        <w:t xml:space="preserve">! </w:t>
      </w:r>
    </w:p>
    <w:p w14:paraId="5C87A746" w14:textId="77777777" w:rsidR="003E6234" w:rsidRDefault="003E6234" w:rsidP="002C0BB4">
      <w:pPr>
        <w:spacing w:after="0" w:line="276" w:lineRule="auto"/>
        <w:ind w:left="0" w:firstLine="0"/>
        <w:rPr>
          <w:szCs w:val="24"/>
        </w:rPr>
      </w:pPr>
    </w:p>
    <w:p w14:paraId="4702C214" w14:textId="77777777" w:rsidR="00152117" w:rsidRDefault="003E6234" w:rsidP="0092022C">
      <w:pPr>
        <w:spacing w:after="0" w:line="276" w:lineRule="auto"/>
        <w:rPr>
          <w:szCs w:val="24"/>
        </w:rPr>
      </w:pPr>
      <w:r>
        <w:rPr>
          <w:szCs w:val="24"/>
        </w:rPr>
        <w:t xml:space="preserve">Wij hopen op uw aanwezigheid. </w:t>
      </w:r>
    </w:p>
    <w:p w14:paraId="7FE7BA82" w14:textId="5B1575DE" w:rsidR="0092022C" w:rsidRDefault="003E6234" w:rsidP="0092022C">
      <w:pPr>
        <w:spacing w:after="0" w:line="276" w:lineRule="auto"/>
        <w:rPr>
          <w:szCs w:val="24"/>
        </w:rPr>
      </w:pPr>
      <w:r>
        <w:rPr>
          <w:szCs w:val="24"/>
        </w:rPr>
        <w:t>Voor meer informatie</w:t>
      </w:r>
      <w:r w:rsidR="00152117">
        <w:rPr>
          <w:szCs w:val="24"/>
        </w:rPr>
        <w:t xml:space="preserve">, neem </w:t>
      </w:r>
      <w:r>
        <w:rPr>
          <w:szCs w:val="24"/>
        </w:rPr>
        <w:t xml:space="preserve">contact op met: </w:t>
      </w:r>
      <w:r w:rsidRPr="0092022C">
        <w:rPr>
          <w:szCs w:val="24"/>
          <w:highlight w:val="yellow"/>
        </w:rPr>
        <w:t>N</w:t>
      </w:r>
      <w:r w:rsidR="00BB0953">
        <w:rPr>
          <w:szCs w:val="24"/>
          <w:highlight w:val="yellow"/>
        </w:rPr>
        <w:t>aam +</w:t>
      </w:r>
      <w:r w:rsidR="005120F9">
        <w:rPr>
          <w:szCs w:val="24"/>
          <w:highlight w:val="yellow"/>
        </w:rPr>
        <w:t xml:space="preserve"> </w:t>
      </w:r>
      <w:proofErr w:type="spellStart"/>
      <w:r w:rsidR="00BB0953">
        <w:rPr>
          <w:szCs w:val="24"/>
          <w:highlight w:val="yellow"/>
        </w:rPr>
        <w:t>telnr</w:t>
      </w:r>
      <w:proofErr w:type="spellEnd"/>
      <w:r w:rsidR="00BB0953">
        <w:rPr>
          <w:szCs w:val="24"/>
          <w:highlight w:val="yellow"/>
        </w:rPr>
        <w:t xml:space="preserve"> + mailadres </w:t>
      </w:r>
    </w:p>
    <w:p w14:paraId="7DD5A310" w14:textId="77777777" w:rsidR="00120C1C" w:rsidRDefault="002F2F74">
      <w:pPr>
        <w:tabs>
          <w:tab w:val="right" w:pos="9731"/>
        </w:tabs>
        <w:spacing w:after="0" w:line="259" w:lineRule="auto"/>
        <w:ind w:left="0" w:right="-716" w:firstLine="0"/>
        <w:rPr>
          <w:color w:val="404040"/>
          <w:sz w:val="18"/>
        </w:rPr>
      </w:pPr>
      <w:r>
        <w:rPr>
          <w:color w:val="404040"/>
          <w:sz w:val="18"/>
        </w:rPr>
        <w:t xml:space="preserve">  </w:t>
      </w:r>
      <w:r>
        <w:rPr>
          <w:color w:val="404040"/>
          <w:sz w:val="18"/>
        </w:rPr>
        <w:tab/>
      </w:r>
    </w:p>
    <w:p w14:paraId="7DD5A311" w14:textId="08CA47EB" w:rsidR="002F2F74" w:rsidRDefault="00BB0953">
      <w:pPr>
        <w:tabs>
          <w:tab w:val="right" w:pos="9731"/>
        </w:tabs>
        <w:spacing w:after="0" w:line="259" w:lineRule="auto"/>
        <w:ind w:left="0" w:right="-716" w:firstLine="0"/>
      </w:pPr>
      <w:r>
        <w:t>Hartelijke groeten</w:t>
      </w:r>
      <w:r w:rsidR="00BF64BE">
        <w:t>,</w:t>
      </w:r>
    </w:p>
    <w:p w14:paraId="03022A29" w14:textId="05181235" w:rsidR="00BB0953" w:rsidRDefault="00BB0953">
      <w:pPr>
        <w:tabs>
          <w:tab w:val="right" w:pos="9731"/>
        </w:tabs>
        <w:spacing w:after="0" w:line="259" w:lineRule="auto"/>
        <w:ind w:left="0" w:right="-716" w:firstLine="0"/>
      </w:pPr>
    </w:p>
    <w:p w14:paraId="077F2E49" w14:textId="3A29049C" w:rsidR="00BB0953" w:rsidRDefault="00BB0953">
      <w:pPr>
        <w:tabs>
          <w:tab w:val="right" w:pos="9731"/>
        </w:tabs>
        <w:spacing w:after="0" w:line="259" w:lineRule="auto"/>
        <w:ind w:left="0" w:right="-716" w:firstLine="0"/>
      </w:pPr>
      <w:r w:rsidRPr="00BB0953">
        <w:rPr>
          <w:highlight w:val="yellow"/>
        </w:rPr>
        <w:t>Naam</w:t>
      </w:r>
      <w:r>
        <w:t xml:space="preserve"> </w:t>
      </w:r>
    </w:p>
    <w:p w14:paraId="52A2A405" w14:textId="447B3B5E" w:rsidR="009634AD" w:rsidRDefault="009634AD">
      <w:pPr>
        <w:tabs>
          <w:tab w:val="right" w:pos="9731"/>
        </w:tabs>
        <w:spacing w:after="0" w:line="259" w:lineRule="auto"/>
        <w:ind w:left="0" w:right="-716" w:firstLine="0"/>
      </w:pPr>
    </w:p>
    <w:p w14:paraId="46A16009" w14:textId="37EE1FC6" w:rsidR="009634AD" w:rsidRDefault="009634AD">
      <w:pPr>
        <w:tabs>
          <w:tab w:val="right" w:pos="9731"/>
        </w:tabs>
        <w:spacing w:after="0" w:line="259" w:lineRule="auto"/>
        <w:ind w:left="0" w:right="-716" w:firstLine="0"/>
      </w:pPr>
    </w:p>
    <w:p w14:paraId="2A366D6B" w14:textId="051059EC" w:rsidR="009634AD" w:rsidRDefault="009634AD">
      <w:pPr>
        <w:tabs>
          <w:tab w:val="right" w:pos="9731"/>
        </w:tabs>
        <w:spacing w:after="0" w:line="259" w:lineRule="auto"/>
        <w:ind w:left="0" w:right="-716" w:firstLine="0"/>
      </w:pPr>
    </w:p>
    <w:p w14:paraId="5F56611D" w14:textId="77777777" w:rsidR="009634AD" w:rsidRDefault="009634AD">
      <w:pPr>
        <w:tabs>
          <w:tab w:val="right" w:pos="9731"/>
        </w:tabs>
        <w:spacing w:after="0" w:line="259" w:lineRule="auto"/>
        <w:ind w:left="0" w:right="-716" w:firstLine="0"/>
      </w:pPr>
    </w:p>
    <w:p w14:paraId="560D0268" w14:textId="4C222114" w:rsidR="005120F9" w:rsidRDefault="005120F9">
      <w:pPr>
        <w:tabs>
          <w:tab w:val="right" w:pos="9731"/>
        </w:tabs>
        <w:spacing w:after="0" w:line="259" w:lineRule="auto"/>
        <w:ind w:left="0" w:right="-716" w:firstLine="0"/>
      </w:pPr>
    </w:p>
    <w:p w14:paraId="7EB75A70" w14:textId="77777777" w:rsidR="005120F9" w:rsidRPr="006763E3" w:rsidRDefault="005120F9" w:rsidP="005120F9">
      <w:pPr>
        <w:spacing w:after="160" w:line="259" w:lineRule="auto"/>
        <w:ind w:left="0" w:firstLine="0"/>
        <w:rPr>
          <w:rFonts w:asciiTheme="minorHAnsi" w:eastAsiaTheme="minorHAnsi" w:hAnsiTheme="minorHAnsi" w:cstheme="minorBidi"/>
          <w:color w:val="auto"/>
          <w:sz w:val="22"/>
          <w:lang w:eastAsia="en-US"/>
        </w:rPr>
      </w:pPr>
      <w:r w:rsidRPr="006763E3">
        <w:rPr>
          <w:rFonts w:asciiTheme="minorHAnsi" w:eastAsiaTheme="minorHAnsi" w:hAnsiTheme="minorHAnsi" w:cstheme="minorBidi"/>
          <w:color w:val="auto"/>
          <w:sz w:val="22"/>
          <w:highlight w:val="yellow"/>
          <w:lang w:eastAsia="en-US"/>
        </w:rPr>
        <w:t>Items zelf aan te passen</w:t>
      </w:r>
      <w:r w:rsidRPr="006763E3">
        <w:rPr>
          <w:rFonts w:asciiTheme="minorHAnsi" w:eastAsiaTheme="minorHAnsi" w:hAnsiTheme="minorHAnsi" w:cstheme="minorBidi"/>
          <w:color w:val="auto"/>
          <w:sz w:val="22"/>
          <w:lang w:eastAsia="en-US"/>
        </w:rPr>
        <w:t xml:space="preserve"> </w:t>
      </w:r>
    </w:p>
    <w:p w14:paraId="545BD92D" w14:textId="77777777" w:rsidR="005120F9" w:rsidRDefault="005120F9">
      <w:pPr>
        <w:tabs>
          <w:tab w:val="right" w:pos="9731"/>
        </w:tabs>
        <w:spacing w:after="0" w:line="259" w:lineRule="auto"/>
        <w:ind w:left="0" w:right="-716" w:firstLine="0"/>
      </w:pPr>
    </w:p>
    <w:sectPr w:rsidR="005120F9">
      <w:pgSz w:w="11906" w:h="16838"/>
      <w:pgMar w:top="731" w:right="1475" w:bottom="38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730AC"/>
    <w:multiLevelType w:val="hybridMultilevel"/>
    <w:tmpl w:val="9462E256"/>
    <w:lvl w:ilvl="0" w:tplc="E522ED1A">
      <w:numFmt w:val="bullet"/>
      <w:lvlText w:val="-"/>
      <w:lvlJc w:val="left"/>
      <w:pPr>
        <w:ind w:left="345" w:hanging="360"/>
      </w:pPr>
      <w:rPr>
        <w:rFonts w:ascii="Calibri" w:eastAsia="Calibri" w:hAnsi="Calibri" w:cs="Calibri" w:hint="default"/>
      </w:rPr>
    </w:lvl>
    <w:lvl w:ilvl="1" w:tplc="08130003" w:tentative="1">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C1C"/>
    <w:rsid w:val="00042B1F"/>
    <w:rsid w:val="000C1C50"/>
    <w:rsid w:val="00101DA2"/>
    <w:rsid w:val="00120C1C"/>
    <w:rsid w:val="00152117"/>
    <w:rsid w:val="001C596F"/>
    <w:rsid w:val="00206E9B"/>
    <w:rsid w:val="00216756"/>
    <w:rsid w:val="002C0BB4"/>
    <w:rsid w:val="002F2F74"/>
    <w:rsid w:val="00331F21"/>
    <w:rsid w:val="003427BB"/>
    <w:rsid w:val="00395680"/>
    <w:rsid w:val="003E6234"/>
    <w:rsid w:val="003E75AC"/>
    <w:rsid w:val="0046500A"/>
    <w:rsid w:val="004F555E"/>
    <w:rsid w:val="005120F9"/>
    <w:rsid w:val="005229D1"/>
    <w:rsid w:val="005742F4"/>
    <w:rsid w:val="005C6734"/>
    <w:rsid w:val="006763E3"/>
    <w:rsid w:val="007570BE"/>
    <w:rsid w:val="00797D4F"/>
    <w:rsid w:val="00831052"/>
    <w:rsid w:val="008862FC"/>
    <w:rsid w:val="008C6C25"/>
    <w:rsid w:val="008D13B6"/>
    <w:rsid w:val="0092022C"/>
    <w:rsid w:val="009340EF"/>
    <w:rsid w:val="009634AD"/>
    <w:rsid w:val="00980752"/>
    <w:rsid w:val="009F5B19"/>
    <w:rsid w:val="00A24461"/>
    <w:rsid w:val="00B22156"/>
    <w:rsid w:val="00B60BDD"/>
    <w:rsid w:val="00BB0953"/>
    <w:rsid w:val="00BD3630"/>
    <w:rsid w:val="00BF64BE"/>
    <w:rsid w:val="00BF78E5"/>
    <w:rsid w:val="00C30033"/>
    <w:rsid w:val="00C36853"/>
    <w:rsid w:val="00DF3851"/>
    <w:rsid w:val="00F25767"/>
    <w:rsid w:val="00F67F4C"/>
    <w:rsid w:val="00F739CD"/>
    <w:rsid w:val="00FB4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A2FB"/>
  <w15:docId w15:val="{648D180A-E7F6-4A13-A219-F77D0BE6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9" w:line="268" w:lineRule="auto"/>
      <w:ind w:left="10" w:hanging="10"/>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spacing w:after="119"/>
      <w:ind w:left="10" w:hanging="10"/>
      <w:outlineLvl w:val="0"/>
    </w:pPr>
    <w:rPr>
      <w:rFonts w:ascii="Calibri" w:eastAsia="Calibri" w:hAnsi="Calibri" w:cs="Calibri"/>
      <w:b/>
      <w:color w:val="16A04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16A040"/>
      <w:sz w:val="28"/>
    </w:rPr>
  </w:style>
  <w:style w:type="character" w:styleId="Hyperlink">
    <w:name w:val="Hyperlink"/>
    <w:basedOn w:val="Standaardalinea-lettertype"/>
    <w:uiPriority w:val="99"/>
    <w:unhideWhenUsed/>
    <w:rsid w:val="002F2F74"/>
    <w:rPr>
      <w:color w:val="0563C1" w:themeColor="hyperlink"/>
      <w:u w:val="single"/>
    </w:rPr>
  </w:style>
  <w:style w:type="paragraph" w:styleId="Ballontekst">
    <w:name w:val="Balloon Text"/>
    <w:basedOn w:val="Standaard"/>
    <w:link w:val="BallontekstChar"/>
    <w:uiPriority w:val="99"/>
    <w:semiHidden/>
    <w:unhideWhenUsed/>
    <w:rsid w:val="00C368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6853"/>
    <w:rPr>
      <w:rFonts w:ascii="Segoe UI" w:eastAsia="Calibri" w:hAnsi="Segoe UI" w:cs="Segoe UI"/>
      <w:color w:val="000000"/>
      <w:sz w:val="18"/>
      <w:szCs w:val="18"/>
    </w:rPr>
  </w:style>
  <w:style w:type="paragraph" w:styleId="Lijstalinea">
    <w:name w:val="List Paragraph"/>
    <w:basedOn w:val="Standaard"/>
    <w:uiPriority w:val="34"/>
    <w:qFormat/>
    <w:rsid w:val="009F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1" ma:contentTypeDescription="Een nieuw document maken." ma:contentTypeScope="" ma:versionID="c1ebae9db3307a8ef0f0e5ab59ae50f3">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d77583352f7f0d3b19ef0ce72bbd5ea2"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449D0-8980-4F0E-8D3D-D09390415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4785A-C83C-479F-A4D4-4804C4BD7C07}">
  <ds:schemaRefs>
    <ds:schemaRef ds:uri="http://schemas.microsoft.com/sharepoint/v3/contenttype/forms"/>
  </ds:schemaRefs>
</ds:datastoreItem>
</file>

<file path=customXml/itemProps3.xml><?xml version="1.0" encoding="utf-8"?>
<ds:datastoreItem xmlns:ds="http://schemas.openxmlformats.org/officeDocument/2006/customXml" ds:itemID="{2666B1A7-BD9E-433A-B768-1970E67922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185</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cp:lastModifiedBy>Lieve Snoeckx</cp:lastModifiedBy>
  <cp:revision>45</cp:revision>
  <dcterms:created xsi:type="dcterms:W3CDTF">2019-09-10T12:04:00Z</dcterms:created>
  <dcterms:modified xsi:type="dcterms:W3CDTF">2021-08-18T10:22:00Z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