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4F8" w:rsidRDefault="001E14F8" w:rsidP="008E4379">
      <w:pPr>
        <w:rPr>
          <w:noProof/>
          <w:lang w:eastAsia="nl-BE"/>
        </w:rPr>
      </w:pPr>
      <w:r>
        <w:rPr>
          <w:noProof/>
          <w:lang w:eastAsia="nl-BE"/>
        </w:rPr>
        <w:drawing>
          <wp:inline distT="0" distB="0" distL="0" distR="0">
            <wp:extent cx="2148840" cy="1137190"/>
            <wp:effectExtent l="0" t="0" r="3810" b="635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ctopusschoo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0918" cy="113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4336" w:rsidRPr="009E29E3" w:rsidRDefault="00F44336" w:rsidP="008E4379">
      <w:pPr>
        <w:rPr>
          <w:i/>
        </w:rPr>
      </w:pPr>
      <w:r>
        <w:br/>
      </w:r>
      <w:r w:rsidRPr="009E29E3">
        <w:rPr>
          <w:i/>
        </w:rPr>
        <w:t>(logo linken naar www.octopusplan.info)</w:t>
      </w:r>
      <w:bookmarkStart w:id="0" w:name="_GoBack"/>
      <w:bookmarkEnd w:id="0"/>
    </w:p>
    <w:p w:rsidR="00F44336" w:rsidRDefault="001E14F8" w:rsidP="008E4379">
      <w:r>
        <w:pict>
          <v:rect id="_x0000_i1025" style="width:0;height:1.5pt" o:hrstd="t" o:hr="t" fillcolor="#a0a0a0" stroked="f"/>
        </w:pict>
      </w:r>
    </w:p>
    <w:p w:rsidR="00F44336" w:rsidRDefault="00F44336" w:rsidP="008E4379"/>
    <w:p w:rsidR="006F1B07" w:rsidRDefault="00F44336" w:rsidP="006F1B07">
      <w:pPr>
        <w:rPr>
          <w:b/>
          <w:color w:val="F27611"/>
          <w:sz w:val="28"/>
          <w:szCs w:val="28"/>
        </w:rPr>
      </w:pPr>
      <w:r w:rsidRPr="009D2ACF">
        <w:rPr>
          <w:b/>
          <w:color w:val="F27611"/>
          <w:sz w:val="28"/>
          <w:szCs w:val="28"/>
        </w:rPr>
        <w:t xml:space="preserve">Kindvriendelijk schoolomgevingen en duurzaam woon-schoolverkeer een </w:t>
      </w:r>
      <w:r w:rsidR="006F1B07">
        <w:rPr>
          <w:b/>
          <w:color w:val="F27611"/>
          <w:sz w:val="28"/>
          <w:szCs w:val="28"/>
        </w:rPr>
        <w:t>prioriteit voor onze school!</w:t>
      </w:r>
    </w:p>
    <w:p w:rsidR="00156ED9" w:rsidRPr="006F1B07" w:rsidRDefault="00156ED9" w:rsidP="006F1B07">
      <w:pPr>
        <w:rPr>
          <w:b/>
          <w:color w:val="F27611"/>
          <w:sz w:val="28"/>
          <w:szCs w:val="28"/>
        </w:rPr>
      </w:pPr>
      <w:r w:rsidRPr="00BC0ED6">
        <w:rPr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Het Octopusplan </w:t>
      </w:r>
      <w:r w:rsidRPr="00BC0ED6">
        <w:rPr>
          <w:rFonts w:cstheme="minorHAnsi"/>
          <w:sz w:val="24"/>
          <w:szCs w:val="24"/>
        </w:rPr>
        <w:t xml:space="preserve">is </w:t>
      </w:r>
      <w:r>
        <w:rPr>
          <w:rFonts w:cstheme="minorHAnsi"/>
          <w:sz w:val="24"/>
          <w:szCs w:val="24"/>
        </w:rPr>
        <w:t xml:space="preserve">een organisatie die </w:t>
      </w:r>
      <w:r w:rsidRPr="00BC0ED6">
        <w:rPr>
          <w:rFonts w:cstheme="minorHAnsi"/>
          <w:sz w:val="24"/>
          <w:szCs w:val="24"/>
        </w:rPr>
        <w:t>ijvert voor duurzaam woon-schoolverkeer en kindvriendelijke schoolomgevingen</w:t>
      </w:r>
      <w:r w:rsidR="001106E2">
        <w:rPr>
          <w:rFonts w:cstheme="minorHAnsi"/>
          <w:sz w:val="24"/>
          <w:szCs w:val="24"/>
        </w:rPr>
        <w:t xml:space="preserve">. Het Octopusplan streeft de visie ‘Schoolomgeving 2.0’ na waarbij naast mobiliteit en verkeersveiligheid ook aandacht gaat naar vergroening, ontmoeting, beweging, participatie en </w:t>
      </w:r>
      <w:proofErr w:type="spellStart"/>
      <w:r w:rsidR="001106E2">
        <w:rPr>
          <w:rFonts w:cstheme="minorHAnsi"/>
          <w:sz w:val="24"/>
          <w:szCs w:val="24"/>
        </w:rPr>
        <w:t>cocreatie</w:t>
      </w:r>
      <w:proofErr w:type="spellEnd"/>
      <w:r w:rsidR="001106E2">
        <w:rPr>
          <w:rFonts w:cstheme="minorHAnsi"/>
          <w:sz w:val="24"/>
          <w:szCs w:val="24"/>
        </w:rPr>
        <w:t xml:space="preserve">. </w:t>
      </w:r>
      <w:r w:rsidR="006F1B07">
        <w:rPr>
          <w:rFonts w:cstheme="minorHAnsi"/>
          <w:sz w:val="24"/>
          <w:szCs w:val="24"/>
          <w:highlight w:val="yellow"/>
        </w:rPr>
        <w:t>SCHOOL</w:t>
      </w:r>
      <w:r w:rsidR="006F1B07" w:rsidRPr="006F1B07">
        <w:rPr>
          <w:rFonts w:cstheme="minorHAnsi"/>
          <w:sz w:val="24"/>
          <w:szCs w:val="24"/>
          <w:highlight w:val="yellow"/>
        </w:rPr>
        <w:t>NAAM</w:t>
      </w:r>
      <w:r w:rsidR="001106E2">
        <w:rPr>
          <w:rFonts w:cstheme="minorHAnsi"/>
          <w:sz w:val="24"/>
          <w:szCs w:val="24"/>
        </w:rPr>
        <w:t xml:space="preserve"> </w:t>
      </w:r>
      <w:r w:rsidR="001106E2" w:rsidRPr="00BC0ED6">
        <w:rPr>
          <w:rFonts w:cstheme="minorHAnsi"/>
          <w:sz w:val="24"/>
          <w:szCs w:val="24"/>
        </w:rPr>
        <w:t xml:space="preserve">draagt </w:t>
      </w:r>
      <w:r w:rsidR="001106E2">
        <w:rPr>
          <w:rFonts w:cstheme="minorHAnsi"/>
          <w:sz w:val="24"/>
          <w:szCs w:val="24"/>
        </w:rPr>
        <w:t>deze</w:t>
      </w:r>
      <w:r w:rsidR="001106E2" w:rsidRPr="00BC0ED6">
        <w:rPr>
          <w:rFonts w:cstheme="minorHAnsi"/>
          <w:sz w:val="24"/>
          <w:szCs w:val="24"/>
        </w:rPr>
        <w:t xml:space="preserve"> doelstellingen hoog in het vaandel</w:t>
      </w:r>
      <w:r w:rsidR="001106E2">
        <w:rPr>
          <w:rFonts w:cstheme="minorHAnsi"/>
          <w:sz w:val="24"/>
          <w:szCs w:val="24"/>
        </w:rPr>
        <w:t xml:space="preserve"> en is daarom lid van het Octopusplan. </w:t>
      </w:r>
      <w:r>
        <w:rPr>
          <w:rFonts w:cstheme="minorHAnsi"/>
          <w:sz w:val="24"/>
          <w:szCs w:val="24"/>
        </w:rPr>
        <w:t xml:space="preserve">Het ledennetwerk bestaat uit ruim </w:t>
      </w:r>
      <w:r w:rsidR="001106E2">
        <w:rPr>
          <w:rFonts w:cstheme="minorHAnsi"/>
          <w:sz w:val="24"/>
          <w:szCs w:val="24"/>
        </w:rPr>
        <w:t>140</w:t>
      </w:r>
      <w:r w:rsidRPr="00BC0ED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Octopus</w:t>
      </w:r>
      <w:r w:rsidRPr="00BC0ED6">
        <w:rPr>
          <w:rFonts w:cstheme="minorHAnsi"/>
          <w:sz w:val="24"/>
          <w:szCs w:val="24"/>
        </w:rPr>
        <w:t xml:space="preserve">gemeenten </w:t>
      </w:r>
      <w:r>
        <w:rPr>
          <w:rFonts w:cstheme="minorHAnsi"/>
          <w:sz w:val="24"/>
          <w:szCs w:val="24"/>
        </w:rPr>
        <w:t xml:space="preserve">en </w:t>
      </w:r>
      <w:r w:rsidR="001106E2">
        <w:rPr>
          <w:rFonts w:cstheme="minorHAnsi"/>
          <w:sz w:val="24"/>
          <w:szCs w:val="24"/>
        </w:rPr>
        <w:t>1500</w:t>
      </w:r>
      <w:r w:rsidR="006F1B07">
        <w:rPr>
          <w:rFonts w:cstheme="minorHAnsi"/>
          <w:sz w:val="24"/>
          <w:szCs w:val="24"/>
        </w:rPr>
        <w:t xml:space="preserve"> Octopusscholen. De leden doen mee aan</w:t>
      </w:r>
      <w:r w:rsidR="001E14F8">
        <w:rPr>
          <w:rFonts w:cstheme="minorHAnsi"/>
          <w:sz w:val="24"/>
          <w:szCs w:val="24"/>
        </w:rPr>
        <w:t xml:space="preserve"> de drie Octopuscampagnes: </w:t>
      </w:r>
      <w:proofErr w:type="spellStart"/>
      <w:r w:rsidR="001E14F8">
        <w:rPr>
          <w:rFonts w:cstheme="minorHAnsi"/>
          <w:sz w:val="24"/>
          <w:szCs w:val="24"/>
        </w:rPr>
        <w:t>Strapdag</w:t>
      </w:r>
      <w:proofErr w:type="spellEnd"/>
      <w:r w:rsidR="001E14F8">
        <w:rPr>
          <w:rFonts w:cstheme="minorHAnsi"/>
          <w:sz w:val="24"/>
          <w:szCs w:val="24"/>
        </w:rPr>
        <w:t xml:space="preserve"> op 20 september (stappen en trappen naar school), Flits tussen herfst – en krokusvakantie (</w:t>
      </w:r>
      <w:proofErr w:type="spellStart"/>
      <w:r w:rsidR="001E14F8">
        <w:rPr>
          <w:rFonts w:cstheme="minorHAnsi"/>
          <w:sz w:val="24"/>
          <w:szCs w:val="24"/>
        </w:rPr>
        <w:t>strappen</w:t>
      </w:r>
      <w:proofErr w:type="spellEnd"/>
      <w:r w:rsidR="001E14F8">
        <w:rPr>
          <w:rFonts w:cstheme="minorHAnsi"/>
          <w:sz w:val="24"/>
          <w:szCs w:val="24"/>
        </w:rPr>
        <w:t xml:space="preserve"> met extra aandacht voor zichtbaarheid in de winter) en </w:t>
      </w:r>
      <w:proofErr w:type="spellStart"/>
      <w:r w:rsidR="001E14F8">
        <w:rPr>
          <w:rFonts w:cstheme="minorHAnsi"/>
          <w:sz w:val="24"/>
          <w:szCs w:val="24"/>
        </w:rPr>
        <w:t>Parkour</w:t>
      </w:r>
      <w:proofErr w:type="spellEnd"/>
      <w:r w:rsidR="001E14F8">
        <w:rPr>
          <w:rFonts w:cstheme="minorHAnsi"/>
          <w:sz w:val="24"/>
          <w:szCs w:val="24"/>
        </w:rPr>
        <w:t xml:space="preserve"> in mei (buiten bewegen). Daarnaast heeft de school </w:t>
      </w:r>
      <w:r>
        <w:rPr>
          <w:rFonts w:cstheme="minorHAnsi"/>
          <w:sz w:val="24"/>
          <w:szCs w:val="24"/>
        </w:rPr>
        <w:t>toegang tot het online platform voor</w:t>
      </w:r>
      <w:r w:rsidR="001106E2">
        <w:rPr>
          <w:rFonts w:cstheme="minorHAnsi"/>
          <w:sz w:val="24"/>
          <w:szCs w:val="24"/>
        </w:rPr>
        <w:t xml:space="preserve"> verkeerseducatie</w:t>
      </w:r>
      <w:r w:rsidR="001E14F8">
        <w:rPr>
          <w:rFonts w:cstheme="minorHAnsi"/>
          <w:sz w:val="24"/>
          <w:szCs w:val="24"/>
        </w:rPr>
        <w:t xml:space="preserve"> waarbij er van het eerste tot het zesde leerjaar met de Octopusmethode kan gewerkt worden</w:t>
      </w:r>
      <w:r w:rsidR="001106E2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 xml:space="preserve">Het schooljaar start alvast met de jaarlijkse </w:t>
      </w:r>
      <w:proofErr w:type="spellStart"/>
      <w:r>
        <w:rPr>
          <w:rFonts w:cstheme="minorHAnsi"/>
          <w:sz w:val="24"/>
          <w:szCs w:val="24"/>
        </w:rPr>
        <w:t>Strapdag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="001106E2">
        <w:rPr>
          <w:rFonts w:cstheme="minorHAnsi"/>
          <w:sz w:val="24"/>
          <w:szCs w:val="24"/>
        </w:rPr>
        <w:t xml:space="preserve">tijdens de Week van de Mobiliteit </w:t>
      </w:r>
      <w:r>
        <w:rPr>
          <w:rFonts w:cstheme="minorHAnsi"/>
          <w:sz w:val="24"/>
          <w:szCs w:val="24"/>
        </w:rPr>
        <w:t xml:space="preserve">op vrijdag </w:t>
      </w:r>
      <w:r w:rsidR="001106E2">
        <w:rPr>
          <w:rFonts w:cstheme="minorHAnsi"/>
          <w:sz w:val="24"/>
          <w:szCs w:val="24"/>
        </w:rPr>
        <w:t>20</w:t>
      </w:r>
      <w:r>
        <w:rPr>
          <w:rFonts w:cstheme="minorHAnsi"/>
          <w:sz w:val="24"/>
          <w:szCs w:val="24"/>
        </w:rPr>
        <w:t xml:space="preserve"> september. Op die dag komen we te voet of met de fiets naar school en gaat de auto aan de kant.</w:t>
      </w:r>
      <w:r w:rsidR="001E14F8">
        <w:rPr>
          <w:rFonts w:cstheme="minorHAnsi"/>
          <w:sz w:val="24"/>
          <w:szCs w:val="24"/>
        </w:rPr>
        <w:t xml:space="preserve"> </w:t>
      </w:r>
    </w:p>
    <w:p w:rsidR="00156ED9" w:rsidRPr="00BC0ED6" w:rsidRDefault="00156ED9" w:rsidP="00156ED9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Meer informatie via </w:t>
      </w:r>
      <w:hyperlink r:id="rId8" w:history="1">
        <w:r w:rsidRPr="002D46A0">
          <w:rPr>
            <w:rStyle w:val="Hyperlink"/>
            <w:rFonts w:cstheme="minorHAnsi"/>
            <w:sz w:val="24"/>
            <w:szCs w:val="24"/>
          </w:rPr>
          <w:t>www.octopusplan.info</w:t>
        </w:r>
      </w:hyperlink>
      <w:r w:rsidR="001E14F8">
        <w:rPr>
          <w:rFonts w:cstheme="minorHAnsi"/>
          <w:sz w:val="24"/>
          <w:szCs w:val="24"/>
        </w:rPr>
        <w:t xml:space="preserve"> </w:t>
      </w:r>
      <w:r w:rsidR="001106E2">
        <w:rPr>
          <w:rFonts w:cstheme="minorHAnsi"/>
          <w:sz w:val="24"/>
          <w:szCs w:val="24"/>
        </w:rPr>
        <w:t>#</w:t>
      </w:r>
      <w:proofErr w:type="spellStart"/>
      <w:r w:rsidR="001106E2">
        <w:rPr>
          <w:rFonts w:cstheme="minorHAnsi"/>
          <w:sz w:val="24"/>
          <w:szCs w:val="24"/>
        </w:rPr>
        <w:t>octopusplan</w:t>
      </w:r>
      <w:proofErr w:type="spellEnd"/>
      <w:r w:rsidR="001106E2">
        <w:rPr>
          <w:rFonts w:cstheme="minorHAnsi"/>
          <w:sz w:val="24"/>
          <w:szCs w:val="24"/>
        </w:rPr>
        <w:t xml:space="preserve"> #</w:t>
      </w:r>
      <w:proofErr w:type="spellStart"/>
      <w:r w:rsidR="001106E2">
        <w:rPr>
          <w:rFonts w:cstheme="minorHAnsi"/>
          <w:sz w:val="24"/>
          <w:szCs w:val="24"/>
        </w:rPr>
        <w:t>strapdag</w:t>
      </w:r>
      <w:proofErr w:type="spellEnd"/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br/>
      </w:r>
    </w:p>
    <w:p w:rsidR="00156ED9" w:rsidRPr="009E29E3" w:rsidRDefault="00156ED9" w:rsidP="00156ED9">
      <w:pPr>
        <w:spacing w:line="280" w:lineRule="exact"/>
        <w:jc w:val="both"/>
        <w:rPr>
          <w:rFonts w:cstheme="minorHAnsi"/>
          <w:sz w:val="24"/>
          <w:szCs w:val="24"/>
        </w:rPr>
      </w:pPr>
    </w:p>
    <w:p w:rsidR="00156ED9" w:rsidRPr="00BC0ED6" w:rsidRDefault="00156ED9" w:rsidP="00156ED9">
      <w:pPr>
        <w:spacing w:line="276" w:lineRule="auto"/>
        <w:rPr>
          <w:rFonts w:cstheme="minorHAnsi"/>
          <w:sz w:val="24"/>
          <w:szCs w:val="24"/>
        </w:rPr>
      </w:pPr>
    </w:p>
    <w:p w:rsidR="0074577B" w:rsidRDefault="0074577B" w:rsidP="008E4379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</w:r>
    </w:p>
    <w:p w:rsidR="0074577B" w:rsidRDefault="0074577B" w:rsidP="008E4379">
      <w:pPr>
        <w:spacing w:line="276" w:lineRule="auto"/>
        <w:rPr>
          <w:rFonts w:cstheme="minorHAnsi"/>
          <w:sz w:val="24"/>
          <w:szCs w:val="24"/>
        </w:rPr>
      </w:pPr>
    </w:p>
    <w:p w:rsidR="009E29E3" w:rsidRPr="009E29E3" w:rsidRDefault="009E29E3" w:rsidP="009E29E3">
      <w:pPr>
        <w:spacing w:line="280" w:lineRule="exact"/>
        <w:jc w:val="both"/>
        <w:rPr>
          <w:rFonts w:cstheme="minorHAnsi"/>
          <w:sz w:val="24"/>
          <w:szCs w:val="24"/>
        </w:rPr>
      </w:pPr>
    </w:p>
    <w:sectPr w:rsidR="009E29E3" w:rsidRPr="009E29E3" w:rsidSect="00791C7A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A40"/>
    <w:rsid w:val="000B562B"/>
    <w:rsid w:val="001106E2"/>
    <w:rsid w:val="00156ED9"/>
    <w:rsid w:val="00194AEF"/>
    <w:rsid w:val="001E14F8"/>
    <w:rsid w:val="003B3872"/>
    <w:rsid w:val="005B40FA"/>
    <w:rsid w:val="006F1B07"/>
    <w:rsid w:val="0074577B"/>
    <w:rsid w:val="00791C7A"/>
    <w:rsid w:val="008E4379"/>
    <w:rsid w:val="00925656"/>
    <w:rsid w:val="009D2ACF"/>
    <w:rsid w:val="009E29E3"/>
    <w:rsid w:val="00B32AF5"/>
    <w:rsid w:val="00BC0ED6"/>
    <w:rsid w:val="00CC3E35"/>
    <w:rsid w:val="00D66A40"/>
    <w:rsid w:val="00F44336"/>
    <w:rsid w:val="00FC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E4069A-0E95-4394-B278-9F9C32949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32AF5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91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91C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ctopusplan.info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09EA8D3E8E0E4CA46A013A9C87F549" ma:contentTypeVersion="8" ma:contentTypeDescription="Een nieuw document maken." ma:contentTypeScope="" ma:versionID="934e9f2a85570b713f74011fd6af12fc">
  <xsd:schema xmlns:xsd="http://www.w3.org/2001/XMLSchema" xmlns:xs="http://www.w3.org/2001/XMLSchema" xmlns:p="http://schemas.microsoft.com/office/2006/metadata/properties" xmlns:ns2="c7b54868-93fe-408b-941e-2bbb54516144" targetNamespace="http://schemas.microsoft.com/office/2006/metadata/properties" ma:root="true" ma:fieldsID="cc4761a8294579e63e72b85ea7d6059d" ns2:_="">
    <xsd:import namespace="c7b54868-93fe-408b-941e-2bbb545161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b54868-93fe-408b-941e-2bbb545161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0DC79F-B587-4497-80CD-46A1AEC42C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b54868-93fe-408b-941e-2bbb545161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4AD2C2-96E0-4BB8-A93F-A0D430E0A3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A84283-22C6-45E7-BEBB-26B2713A19C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208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Thierens</dc:creator>
  <cp:keywords/>
  <dc:description/>
  <cp:lastModifiedBy>Kelly Thierens</cp:lastModifiedBy>
  <cp:revision>3</cp:revision>
  <cp:lastPrinted>2017-08-07T14:37:00Z</cp:lastPrinted>
  <dcterms:created xsi:type="dcterms:W3CDTF">2019-05-22T15:18:00Z</dcterms:created>
  <dcterms:modified xsi:type="dcterms:W3CDTF">2019-05-22T15:33:00Z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0x0101005709EA8D3E8E0E4CA46A013A9C87F549</vt:lpwstr>
  </property>
</Properties>
</file>