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5C" w:rsidRPr="000C725C" w:rsidRDefault="000C725C">
      <w:pPr>
        <w:rPr>
          <w:rFonts w:cstheme="minorHAnsi"/>
        </w:rPr>
      </w:pPr>
    </w:p>
    <w:p w:rsidR="000C725C" w:rsidRPr="000C725C" w:rsidRDefault="000C725C">
      <w:pPr>
        <w:rPr>
          <w:rFonts w:cstheme="minorHAnsi"/>
        </w:rPr>
      </w:pPr>
      <w:r w:rsidRPr="000C725C">
        <w:rPr>
          <w:rFonts w:cstheme="minorHAnsi"/>
          <w:noProof/>
          <w:lang w:eastAsia="nl-BE"/>
        </w:rPr>
        <w:drawing>
          <wp:inline distT="0" distB="0" distL="0" distR="0">
            <wp:extent cx="2164080" cy="1231608"/>
            <wp:effectExtent l="0" t="0" r="762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5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6212" cy="1232821"/>
                    </a:xfrm>
                    <a:prstGeom prst="rect">
                      <a:avLst/>
                    </a:prstGeom>
                  </pic:spPr>
                </pic:pic>
              </a:graphicData>
            </a:graphic>
          </wp:inline>
        </w:drawing>
      </w:r>
    </w:p>
    <w:p w:rsidR="000C725C" w:rsidRDefault="00CF3D0F">
      <w:pPr>
        <w:rPr>
          <w:rFonts w:cstheme="minorHAnsi"/>
          <w:b/>
        </w:rPr>
      </w:pPr>
      <w:r w:rsidRPr="00CF3D0F">
        <w:rPr>
          <w:rFonts w:cstheme="minorHAnsi"/>
          <w:b/>
        </w:rPr>
        <w:t>Voorbeeldbrief naar ouders van de lagere school</w:t>
      </w:r>
      <w:r w:rsidR="003E1AE9">
        <w:rPr>
          <w:rFonts w:cstheme="minorHAnsi"/>
          <w:b/>
        </w:rPr>
        <w:t xml:space="preserve"> </w:t>
      </w:r>
    </w:p>
    <w:p w:rsidR="00CF3D0F" w:rsidRPr="00CF3D0F" w:rsidRDefault="00CF3D0F">
      <w:pPr>
        <w:rPr>
          <w:rFonts w:cstheme="minorHAnsi"/>
          <w:b/>
        </w:rPr>
      </w:pPr>
    </w:p>
    <w:p w:rsidR="00CF3D0F" w:rsidRPr="00CF3D0F" w:rsidRDefault="00CF3D0F" w:rsidP="00CF3D0F">
      <w:pPr>
        <w:spacing w:line="360" w:lineRule="auto"/>
        <w:rPr>
          <w:rFonts w:cstheme="minorHAnsi"/>
          <w:b/>
          <w:color w:val="E15353"/>
        </w:rPr>
      </w:pPr>
      <w:r w:rsidRPr="000E29D9">
        <w:rPr>
          <w:rFonts w:cstheme="minorHAnsi"/>
          <w:b/>
          <w:color w:val="E15353"/>
          <w:highlight w:val="yellow"/>
        </w:rPr>
        <w:t>&lt;SCHOOLNAAM&gt;</w:t>
      </w:r>
      <w:r w:rsidRPr="00CF3D0F">
        <w:rPr>
          <w:rFonts w:cstheme="minorHAnsi"/>
          <w:b/>
          <w:color w:val="E15353"/>
        </w:rPr>
        <w:t xml:space="preserve"> BEGELEIDT VERKEERSACTIES IN HET KADER VAN DE HIGH 5 CAMPAGNE </w:t>
      </w:r>
    </w:p>
    <w:p w:rsidR="00477732" w:rsidRDefault="00CF3D0F" w:rsidP="00CF3D0F">
      <w:pPr>
        <w:spacing w:line="360" w:lineRule="auto"/>
        <w:rPr>
          <w:rFonts w:cstheme="minorHAnsi"/>
          <w:b/>
          <w:color w:val="E15353"/>
        </w:rPr>
      </w:pPr>
      <w:r w:rsidRPr="00CF3D0F">
        <w:rPr>
          <w:rFonts w:cstheme="minorHAnsi"/>
          <w:b/>
          <w:color w:val="E15353"/>
        </w:rPr>
        <w:t xml:space="preserve">OP </w:t>
      </w:r>
      <w:r w:rsidRPr="00CF3D0F">
        <w:rPr>
          <w:rFonts w:cstheme="minorHAnsi"/>
          <w:b/>
          <w:color w:val="E15353"/>
          <w:highlight w:val="yellow"/>
        </w:rPr>
        <w:t>&lt;naam lagere school&gt;</w:t>
      </w:r>
    </w:p>
    <w:p w:rsidR="00CF3D0F" w:rsidRPr="00CF3D0F" w:rsidRDefault="00CF3D0F" w:rsidP="000C725C">
      <w:pPr>
        <w:spacing w:line="360" w:lineRule="auto"/>
        <w:rPr>
          <w:rFonts w:cstheme="minorHAnsi"/>
        </w:rPr>
      </w:pPr>
      <w:bookmarkStart w:id="0" w:name="_GoBack"/>
      <w:bookmarkEnd w:id="0"/>
    </w:p>
    <w:p w:rsidR="003E1AE9" w:rsidRPr="00CF3D0F" w:rsidRDefault="00CF3D0F" w:rsidP="000C725C">
      <w:pPr>
        <w:spacing w:line="360" w:lineRule="auto"/>
        <w:rPr>
          <w:rFonts w:cstheme="minorHAnsi"/>
        </w:rPr>
      </w:pPr>
      <w:r w:rsidRPr="00CF3D0F">
        <w:rPr>
          <w:rFonts w:cstheme="minorHAnsi"/>
        </w:rPr>
        <w:t>Beste ouders,</w:t>
      </w:r>
      <w:r w:rsidR="003B433E">
        <w:rPr>
          <w:rFonts w:cstheme="minorHAnsi"/>
        </w:rPr>
        <w:br/>
      </w:r>
    </w:p>
    <w:p w:rsidR="00CF3D0F" w:rsidRDefault="00CF3D0F" w:rsidP="00CF3D0F">
      <w:pPr>
        <w:spacing w:line="360" w:lineRule="auto"/>
        <w:rPr>
          <w:rFonts w:cstheme="minorHAnsi"/>
          <w:color w:val="000000" w:themeColor="text1"/>
        </w:rPr>
      </w:pPr>
      <w:r w:rsidRPr="00CF3D0F">
        <w:rPr>
          <w:rFonts w:cstheme="minorHAnsi"/>
        </w:rPr>
        <w:t xml:space="preserve">Graag informeren wij u over een </w:t>
      </w:r>
      <w:r w:rsidRPr="003E1AE9">
        <w:rPr>
          <w:rFonts w:cstheme="minorHAnsi"/>
          <w:b/>
        </w:rPr>
        <w:t>nieuwe campagne High 5</w:t>
      </w:r>
      <w:r w:rsidRPr="00CF3D0F">
        <w:rPr>
          <w:rFonts w:cstheme="minorHAnsi"/>
        </w:rPr>
        <w:t xml:space="preserve">. </w:t>
      </w:r>
      <w:r w:rsidRPr="00CF3D0F">
        <w:rPr>
          <w:rFonts w:cstheme="minorHAnsi"/>
          <w:color w:val="000000" w:themeColor="text1"/>
        </w:rPr>
        <w:t xml:space="preserve">Het Octopusplan streeft reeds 12 jaar naar duurzaam woon-schoolverkeer en kindvriendelijke schoolomgevingen voornamelijk gericht op het lager onderwijs. </w:t>
      </w:r>
      <w:r w:rsidRPr="003E1AE9">
        <w:rPr>
          <w:rFonts w:cstheme="minorHAnsi"/>
          <w:b/>
          <w:color w:val="000000" w:themeColor="text1"/>
        </w:rPr>
        <w:t>Bijna 1500 basisscholen en 140 gemeenten</w:t>
      </w:r>
      <w:r w:rsidRPr="00CF3D0F">
        <w:rPr>
          <w:rFonts w:cstheme="minorHAnsi"/>
          <w:color w:val="000000" w:themeColor="text1"/>
        </w:rPr>
        <w:t xml:space="preserve"> doen mee aan de campagnes van het Octopusplan. Dit schooljaar is voor het eerst een Octopuscampagne voor het secundair onderwijs het leven in geroepen. De nieuwe ‘High 5’ campagne zorgt voor samenwerking tussen secundair en lager onderwijs. Zo zullen de High 5 scholen enkele leuke verkeersacties begeleiden op een nabijgelegen lagere school.  </w:t>
      </w:r>
      <w:r w:rsidR="003B433E">
        <w:rPr>
          <w:rFonts w:cstheme="minorHAnsi"/>
          <w:color w:val="000000" w:themeColor="text1"/>
        </w:rPr>
        <w:br/>
      </w:r>
    </w:p>
    <w:p w:rsidR="003E1AE9" w:rsidRPr="003B433E" w:rsidRDefault="003E1AE9" w:rsidP="00CF3D0F">
      <w:pPr>
        <w:spacing w:line="360" w:lineRule="auto"/>
        <w:rPr>
          <w:rFonts w:cstheme="minorHAnsi"/>
          <w:b/>
          <w:i/>
          <w:color w:val="000000" w:themeColor="text1"/>
        </w:rPr>
      </w:pPr>
      <w:r>
        <w:rPr>
          <w:rFonts w:cstheme="minorHAnsi"/>
          <w:bCs/>
        </w:rPr>
        <w:t xml:space="preserve">Er staan enkele </w:t>
      </w:r>
      <w:r w:rsidRPr="003B433E">
        <w:rPr>
          <w:rFonts w:cstheme="minorHAnsi"/>
          <w:b/>
          <w:bCs/>
        </w:rPr>
        <w:t xml:space="preserve">leuke verkeersacties </w:t>
      </w:r>
      <w:r>
        <w:rPr>
          <w:rFonts w:cstheme="minorHAnsi"/>
          <w:bCs/>
        </w:rPr>
        <w:t>gepland in samenwerking met de secundaire school:</w:t>
      </w:r>
      <w:r w:rsidRPr="003E1AE9">
        <w:rPr>
          <w:rFonts w:cstheme="minorHAnsi"/>
          <w:color w:val="000000" w:themeColor="text1"/>
        </w:rPr>
        <w:t xml:space="preserve"> </w:t>
      </w:r>
      <w:r>
        <w:rPr>
          <w:rFonts w:cstheme="minorHAnsi"/>
          <w:color w:val="000000" w:themeColor="text1"/>
        </w:rPr>
        <w:t>.</w:t>
      </w:r>
      <w:r w:rsidRPr="003E1AE9">
        <w:rPr>
          <w:rFonts w:cstheme="minorHAnsi"/>
          <w:i/>
          <w:color w:val="000000" w:themeColor="text1"/>
          <w:highlight w:val="yellow"/>
        </w:rPr>
        <w:t xml:space="preserve"> </w:t>
      </w:r>
      <w:r w:rsidRPr="003B433E">
        <w:rPr>
          <w:rFonts w:cstheme="minorHAnsi"/>
          <w:b/>
          <w:i/>
          <w:color w:val="000000" w:themeColor="text1"/>
          <w:highlight w:val="yellow"/>
        </w:rPr>
        <w:t>&lt;</w:t>
      </w:r>
      <w:r w:rsidR="003B433E">
        <w:rPr>
          <w:rFonts w:cstheme="minorHAnsi"/>
          <w:b/>
          <w:i/>
          <w:color w:val="000000" w:themeColor="text1"/>
          <w:highlight w:val="yellow"/>
        </w:rPr>
        <w:t xml:space="preserve">activiteiten </w:t>
      </w:r>
      <w:r w:rsidRPr="003B433E">
        <w:rPr>
          <w:rFonts w:cstheme="minorHAnsi"/>
          <w:b/>
          <w:i/>
          <w:color w:val="000000" w:themeColor="text1"/>
          <w:highlight w:val="yellow"/>
        </w:rPr>
        <w:t>schrappen /aanvullen waar nodig&gt;</w:t>
      </w:r>
    </w:p>
    <w:p w:rsidR="00CF3D0F" w:rsidRDefault="003E1AE9" w:rsidP="000C725C">
      <w:pPr>
        <w:pStyle w:val="Lijstalinea"/>
        <w:numPr>
          <w:ilvl w:val="0"/>
          <w:numId w:val="3"/>
        </w:numPr>
        <w:spacing w:line="360" w:lineRule="auto"/>
        <w:rPr>
          <w:rFonts w:cstheme="minorHAnsi"/>
          <w:bCs/>
        </w:rPr>
      </w:pPr>
      <w:r w:rsidRPr="003E1AE9">
        <w:rPr>
          <w:rFonts w:cstheme="minorHAnsi"/>
          <w:b/>
          <w:bCs/>
        </w:rPr>
        <w:t>STRAPDAG op 21 september</w:t>
      </w:r>
      <w:r>
        <w:rPr>
          <w:rFonts w:cstheme="minorHAnsi"/>
          <w:bCs/>
        </w:rPr>
        <w:t>: de High 5 school zorgt voor een ‘</w:t>
      </w:r>
      <w:r w:rsidRPr="003B433E">
        <w:rPr>
          <w:rFonts w:cstheme="minorHAnsi"/>
          <w:b/>
          <w:bCs/>
        </w:rPr>
        <w:t>fantastisch welkom’</w:t>
      </w:r>
      <w:r>
        <w:rPr>
          <w:rFonts w:cstheme="minorHAnsi"/>
          <w:bCs/>
        </w:rPr>
        <w:t xml:space="preserve"> voor al onze stappers en trappers (applaushaag, kleeftattoo voor elke </w:t>
      </w:r>
      <w:proofErr w:type="spellStart"/>
      <w:r>
        <w:rPr>
          <w:rFonts w:cstheme="minorHAnsi"/>
          <w:bCs/>
        </w:rPr>
        <w:t>strapper</w:t>
      </w:r>
      <w:proofErr w:type="spellEnd"/>
      <w:r>
        <w:rPr>
          <w:rFonts w:cstheme="minorHAnsi"/>
          <w:bCs/>
        </w:rPr>
        <w:t>, vip-begeleiding,…)</w:t>
      </w:r>
      <w:r w:rsidR="003B433E">
        <w:rPr>
          <w:rFonts w:cstheme="minorHAnsi"/>
          <w:bCs/>
        </w:rPr>
        <w:t>. Aan de ouders vragen we om samen met de kinderen te voet of met de fiets naar school te komen.</w:t>
      </w:r>
    </w:p>
    <w:p w:rsidR="003B433E" w:rsidRDefault="003B433E" w:rsidP="003B433E">
      <w:pPr>
        <w:pStyle w:val="Lijstalinea"/>
        <w:spacing w:line="360" w:lineRule="auto"/>
        <w:rPr>
          <w:rFonts w:cstheme="minorHAnsi"/>
          <w:bCs/>
        </w:rPr>
      </w:pPr>
    </w:p>
    <w:p w:rsidR="003B433E" w:rsidRDefault="003B433E" w:rsidP="000C725C">
      <w:pPr>
        <w:pStyle w:val="Lijstalinea"/>
        <w:numPr>
          <w:ilvl w:val="0"/>
          <w:numId w:val="3"/>
        </w:numPr>
        <w:spacing w:line="360" w:lineRule="auto"/>
        <w:rPr>
          <w:rFonts w:cstheme="minorHAnsi"/>
          <w:bCs/>
        </w:rPr>
      </w:pPr>
      <w:r w:rsidRPr="003B433E">
        <w:rPr>
          <w:rFonts w:cstheme="minorHAnsi"/>
          <w:b/>
          <w:bCs/>
        </w:rPr>
        <w:t>TELACTIE</w:t>
      </w:r>
      <w:r>
        <w:rPr>
          <w:rFonts w:cstheme="minorHAnsi"/>
          <w:b/>
          <w:bCs/>
        </w:rPr>
        <w:t>S</w:t>
      </w:r>
      <w:r>
        <w:rPr>
          <w:rFonts w:cstheme="minorHAnsi"/>
          <w:bCs/>
        </w:rPr>
        <w:t xml:space="preserve">: de High 5 school zal op 3 verschillende data </w:t>
      </w:r>
      <w:r w:rsidRPr="003B433E">
        <w:rPr>
          <w:rFonts w:cstheme="minorHAnsi"/>
          <w:bCs/>
          <w:highlight w:val="yellow"/>
        </w:rPr>
        <w:t>&lt;data toevoegen indien geweten&gt;</w:t>
      </w:r>
      <w:r>
        <w:rPr>
          <w:rFonts w:cstheme="minorHAnsi"/>
          <w:bCs/>
        </w:rPr>
        <w:t xml:space="preserve"> tellingen doen aan onze school. Zo wordt het verkeer geteld maar wordt ook de vervoerswijze van onze leerlingen in kaart gebracht. Zo kunnen we werken aan de verkeersveiligheid in onze schoolomgeving en duurzame mobiliteit stimuleren.</w:t>
      </w:r>
    </w:p>
    <w:p w:rsidR="003B433E" w:rsidRDefault="003B433E" w:rsidP="003B433E">
      <w:pPr>
        <w:pStyle w:val="Lijstalinea"/>
        <w:rPr>
          <w:rFonts w:cstheme="minorHAnsi"/>
          <w:bCs/>
        </w:rPr>
      </w:pPr>
    </w:p>
    <w:p w:rsidR="00F81AA1" w:rsidRDefault="00F81AA1" w:rsidP="003B433E">
      <w:pPr>
        <w:pStyle w:val="Lijstalinea"/>
        <w:rPr>
          <w:rFonts w:cstheme="minorHAnsi"/>
          <w:bCs/>
        </w:rPr>
      </w:pPr>
    </w:p>
    <w:p w:rsidR="00F81AA1" w:rsidRDefault="00F81AA1" w:rsidP="003B433E">
      <w:pPr>
        <w:pStyle w:val="Lijstalinea"/>
        <w:rPr>
          <w:rFonts w:cstheme="minorHAnsi"/>
          <w:bCs/>
        </w:rPr>
      </w:pPr>
    </w:p>
    <w:p w:rsidR="00F81AA1" w:rsidRDefault="00F81AA1" w:rsidP="003B433E">
      <w:pPr>
        <w:pStyle w:val="Lijstalinea"/>
        <w:rPr>
          <w:rFonts w:cstheme="minorHAnsi"/>
          <w:bCs/>
        </w:rPr>
      </w:pPr>
    </w:p>
    <w:p w:rsidR="00F81AA1" w:rsidRPr="003B433E" w:rsidRDefault="00F81AA1" w:rsidP="003B433E">
      <w:pPr>
        <w:pStyle w:val="Lijstalinea"/>
        <w:rPr>
          <w:rFonts w:cstheme="minorHAnsi"/>
          <w:bCs/>
        </w:rPr>
      </w:pPr>
    </w:p>
    <w:p w:rsidR="003B433E" w:rsidRDefault="003B433E" w:rsidP="000C725C">
      <w:pPr>
        <w:pStyle w:val="Lijstalinea"/>
        <w:numPr>
          <w:ilvl w:val="0"/>
          <w:numId w:val="3"/>
        </w:numPr>
        <w:spacing w:line="360" w:lineRule="auto"/>
        <w:rPr>
          <w:rFonts w:cstheme="minorHAnsi"/>
          <w:bCs/>
        </w:rPr>
      </w:pPr>
      <w:r w:rsidRPr="003B433E">
        <w:rPr>
          <w:rFonts w:cstheme="minorHAnsi"/>
          <w:b/>
          <w:bCs/>
        </w:rPr>
        <w:t>FIETSCONTROLE</w:t>
      </w:r>
      <w:r>
        <w:rPr>
          <w:rFonts w:cstheme="minorHAnsi"/>
          <w:bCs/>
        </w:rPr>
        <w:t xml:space="preserve">: er zal een fietscontrole plaatsvinden op </w:t>
      </w:r>
      <w:r w:rsidRPr="003B433E">
        <w:rPr>
          <w:rFonts w:cstheme="minorHAnsi"/>
          <w:bCs/>
          <w:highlight w:val="yellow"/>
        </w:rPr>
        <w:t>&lt;data toevoegen indien geweten&gt;</w:t>
      </w:r>
      <w:r>
        <w:rPr>
          <w:rFonts w:cstheme="minorHAnsi"/>
          <w:bCs/>
        </w:rPr>
        <w:t>. Op deze dag vragen wij om met de fiets naar school te komen. De leerlingen van de secundaire school zullen de fietsen controleren en een kaartje mee naar huis geven.</w:t>
      </w:r>
    </w:p>
    <w:p w:rsidR="003B433E" w:rsidRDefault="003B433E" w:rsidP="003B433E">
      <w:pPr>
        <w:pStyle w:val="Lijstalinea"/>
        <w:rPr>
          <w:rFonts w:cstheme="minorHAnsi"/>
          <w:bCs/>
        </w:rPr>
      </w:pPr>
    </w:p>
    <w:p w:rsidR="00F81AA1" w:rsidRPr="003B433E" w:rsidRDefault="00F81AA1" w:rsidP="003B433E">
      <w:pPr>
        <w:pStyle w:val="Lijstalinea"/>
        <w:rPr>
          <w:rFonts w:cstheme="minorHAnsi"/>
          <w:bCs/>
        </w:rPr>
      </w:pPr>
    </w:p>
    <w:p w:rsidR="003B433E" w:rsidRPr="003B433E" w:rsidRDefault="003B433E" w:rsidP="000C725C">
      <w:pPr>
        <w:pStyle w:val="Lijstalinea"/>
        <w:numPr>
          <w:ilvl w:val="0"/>
          <w:numId w:val="3"/>
        </w:numPr>
        <w:spacing w:line="360" w:lineRule="auto"/>
        <w:rPr>
          <w:rFonts w:cstheme="minorHAnsi"/>
          <w:b/>
          <w:bCs/>
        </w:rPr>
      </w:pPr>
      <w:r w:rsidRPr="003B433E">
        <w:rPr>
          <w:rFonts w:cstheme="minorHAnsi"/>
          <w:b/>
          <w:bCs/>
        </w:rPr>
        <w:t xml:space="preserve">PARAAT VOOR DE SCHOOLSTRAAT: </w:t>
      </w:r>
      <w:r>
        <w:rPr>
          <w:rFonts w:cstheme="minorHAnsi"/>
          <w:bCs/>
        </w:rPr>
        <w:t xml:space="preserve">onze school zal een </w:t>
      </w:r>
      <w:proofErr w:type="spellStart"/>
      <w:r>
        <w:rPr>
          <w:rFonts w:cstheme="minorHAnsi"/>
          <w:bCs/>
        </w:rPr>
        <w:t>schoolstraat</w:t>
      </w:r>
      <w:proofErr w:type="spellEnd"/>
      <w:r>
        <w:rPr>
          <w:rFonts w:cstheme="minorHAnsi"/>
          <w:bCs/>
        </w:rPr>
        <w:t xml:space="preserve"> testen van 17 september tot 12 oktober. Over dit project ontvangt u meer informatie in een aparte briefwisseling. De High 5 leerlingen zullen ons bij dit project waar nodig ondersteunen.</w:t>
      </w:r>
    </w:p>
    <w:p w:rsidR="003B433E" w:rsidRPr="00F81AA1" w:rsidRDefault="003B433E" w:rsidP="00F81AA1">
      <w:pPr>
        <w:rPr>
          <w:rFonts w:cstheme="minorHAnsi"/>
          <w:b/>
          <w:bCs/>
        </w:rPr>
      </w:pPr>
    </w:p>
    <w:p w:rsidR="003B433E" w:rsidRDefault="00F81AA1" w:rsidP="003B433E">
      <w:pPr>
        <w:spacing w:line="360" w:lineRule="auto"/>
        <w:rPr>
          <w:rFonts w:cstheme="minorHAnsi"/>
          <w:b/>
          <w:bCs/>
        </w:rPr>
      </w:pPr>
      <w:r>
        <w:rPr>
          <w:rFonts w:cstheme="minorHAnsi"/>
          <w:b/>
          <w:bCs/>
        </w:rPr>
        <w:t>Plan deze data alvast goed in de agenda.</w:t>
      </w:r>
    </w:p>
    <w:p w:rsidR="00F81AA1" w:rsidRPr="003B433E" w:rsidRDefault="00F81AA1" w:rsidP="003B433E">
      <w:pPr>
        <w:spacing w:line="360" w:lineRule="auto"/>
        <w:rPr>
          <w:rFonts w:cstheme="minorHAnsi"/>
          <w:b/>
          <w:bCs/>
        </w:rPr>
      </w:pPr>
    </w:p>
    <w:p w:rsidR="00CF3D0F" w:rsidRDefault="00F81AA1" w:rsidP="003E1AE9">
      <w:pPr>
        <w:spacing w:line="360" w:lineRule="auto"/>
        <w:rPr>
          <w:rFonts w:cstheme="minorHAnsi"/>
          <w:color w:val="000000" w:themeColor="text1"/>
        </w:rPr>
      </w:pPr>
      <w:r>
        <w:rPr>
          <w:rFonts w:cstheme="minorHAnsi"/>
          <w:color w:val="000000" w:themeColor="text1"/>
        </w:rPr>
        <w:t>Samen maken we werk van aangename en kindvriendelijke schoolomgevingen!</w:t>
      </w:r>
    </w:p>
    <w:p w:rsidR="00F81AA1" w:rsidRDefault="00F81AA1" w:rsidP="003E1AE9">
      <w:pPr>
        <w:spacing w:line="360" w:lineRule="auto"/>
        <w:rPr>
          <w:rFonts w:cstheme="minorHAnsi"/>
          <w:color w:val="000000" w:themeColor="text1"/>
        </w:rPr>
      </w:pPr>
    </w:p>
    <w:p w:rsidR="00F81AA1" w:rsidRDefault="00F81AA1" w:rsidP="003E1AE9">
      <w:pPr>
        <w:spacing w:line="360" w:lineRule="auto"/>
        <w:rPr>
          <w:rFonts w:cstheme="minorHAnsi"/>
          <w:color w:val="000000" w:themeColor="text1"/>
        </w:rPr>
      </w:pPr>
      <w:r>
        <w:rPr>
          <w:rFonts w:cstheme="minorHAnsi"/>
          <w:color w:val="000000" w:themeColor="text1"/>
        </w:rPr>
        <w:t>Hartelijke groeten,</w:t>
      </w:r>
    </w:p>
    <w:p w:rsidR="00F81AA1" w:rsidRPr="003E1AE9" w:rsidRDefault="00F81AA1" w:rsidP="003E1AE9">
      <w:pPr>
        <w:spacing w:line="360" w:lineRule="auto"/>
        <w:rPr>
          <w:rFonts w:cstheme="minorHAnsi"/>
          <w:color w:val="000000" w:themeColor="text1"/>
        </w:rPr>
      </w:pPr>
      <w:r>
        <w:rPr>
          <w:rFonts w:cstheme="minorHAnsi"/>
          <w:color w:val="000000" w:themeColor="text1"/>
        </w:rPr>
        <w:br/>
      </w:r>
      <w:r w:rsidRPr="00F81AA1">
        <w:rPr>
          <w:rFonts w:cstheme="minorHAnsi"/>
          <w:color w:val="000000" w:themeColor="text1"/>
          <w:highlight w:val="yellow"/>
        </w:rPr>
        <w:t>De directie &lt;lagere school&gt;</w:t>
      </w:r>
      <w:r w:rsidRPr="00F81AA1">
        <w:rPr>
          <w:rFonts w:cstheme="minorHAnsi"/>
          <w:color w:val="000000" w:themeColor="text1"/>
          <w:highlight w:val="yellow"/>
        </w:rPr>
        <w:tab/>
      </w:r>
      <w:r w:rsidRPr="00F81AA1">
        <w:rPr>
          <w:rFonts w:cstheme="minorHAnsi"/>
          <w:color w:val="000000" w:themeColor="text1"/>
          <w:highlight w:val="yellow"/>
        </w:rPr>
        <w:tab/>
      </w:r>
      <w:r w:rsidRPr="00F81AA1">
        <w:rPr>
          <w:rFonts w:cstheme="minorHAnsi"/>
          <w:color w:val="000000" w:themeColor="text1"/>
          <w:highlight w:val="yellow"/>
        </w:rPr>
        <w:tab/>
      </w:r>
      <w:r w:rsidRPr="00F81AA1">
        <w:rPr>
          <w:rFonts w:cstheme="minorHAnsi"/>
          <w:color w:val="000000" w:themeColor="text1"/>
          <w:highlight w:val="yellow"/>
        </w:rPr>
        <w:tab/>
      </w:r>
      <w:r w:rsidRPr="00F81AA1">
        <w:rPr>
          <w:rFonts w:cstheme="minorHAnsi"/>
          <w:color w:val="000000" w:themeColor="text1"/>
          <w:highlight w:val="yellow"/>
        </w:rPr>
        <w:tab/>
      </w:r>
      <w:r w:rsidRPr="00F81AA1">
        <w:rPr>
          <w:rFonts w:cstheme="minorHAnsi"/>
          <w:color w:val="000000" w:themeColor="text1"/>
          <w:highlight w:val="yellow"/>
        </w:rPr>
        <w:tab/>
        <w:t>Directie &lt;secundaire school&gt;</w:t>
      </w:r>
    </w:p>
    <w:sectPr w:rsidR="00F81AA1" w:rsidRPr="003E1AE9" w:rsidSect="00CF3D0F">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32D52"/>
    <w:multiLevelType w:val="hybridMultilevel"/>
    <w:tmpl w:val="63FAFB92"/>
    <w:lvl w:ilvl="0" w:tplc="D68C62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4096BC6"/>
    <w:multiLevelType w:val="hybridMultilevel"/>
    <w:tmpl w:val="11DC9D84"/>
    <w:lvl w:ilvl="0" w:tplc="A40E44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6A4DA1"/>
    <w:multiLevelType w:val="hybridMultilevel"/>
    <w:tmpl w:val="00925188"/>
    <w:lvl w:ilvl="0" w:tplc="7AE0861A">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5C"/>
    <w:rsid w:val="00005A1A"/>
    <w:rsid w:val="000C725C"/>
    <w:rsid w:val="000E29D9"/>
    <w:rsid w:val="001D68C0"/>
    <w:rsid w:val="00206FB2"/>
    <w:rsid w:val="00234572"/>
    <w:rsid w:val="00341AFF"/>
    <w:rsid w:val="00356DFF"/>
    <w:rsid w:val="003B433E"/>
    <w:rsid w:val="003D6969"/>
    <w:rsid w:val="003E1AE9"/>
    <w:rsid w:val="00477732"/>
    <w:rsid w:val="0082407C"/>
    <w:rsid w:val="00A473B9"/>
    <w:rsid w:val="00A82C69"/>
    <w:rsid w:val="00AB3141"/>
    <w:rsid w:val="00C232A0"/>
    <w:rsid w:val="00C466B8"/>
    <w:rsid w:val="00CA7580"/>
    <w:rsid w:val="00CB1866"/>
    <w:rsid w:val="00CF3D0F"/>
    <w:rsid w:val="00D80B9A"/>
    <w:rsid w:val="00F81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E5F5-87E8-4250-B17A-5C2FC047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C725C"/>
    <w:rPr>
      <w:b/>
      <w:bCs/>
    </w:rPr>
  </w:style>
  <w:style w:type="character" w:styleId="Hyperlink">
    <w:name w:val="Hyperlink"/>
    <w:basedOn w:val="Standaardalinea-lettertype"/>
    <w:uiPriority w:val="99"/>
    <w:unhideWhenUsed/>
    <w:rsid w:val="000C725C"/>
    <w:rPr>
      <w:color w:val="0563C1" w:themeColor="hyperlink"/>
      <w:u w:val="single"/>
    </w:rPr>
  </w:style>
  <w:style w:type="paragraph" w:styleId="Lijstalinea">
    <w:name w:val="List Paragraph"/>
    <w:basedOn w:val="Standaard"/>
    <w:uiPriority w:val="34"/>
    <w:qFormat/>
    <w:rsid w:val="000C725C"/>
    <w:pPr>
      <w:ind w:left="720"/>
      <w:contextualSpacing/>
    </w:pPr>
  </w:style>
  <w:style w:type="paragraph" w:styleId="Ballontekst">
    <w:name w:val="Balloon Text"/>
    <w:basedOn w:val="Standaard"/>
    <w:link w:val="BallontekstChar"/>
    <w:uiPriority w:val="99"/>
    <w:semiHidden/>
    <w:unhideWhenUsed/>
    <w:rsid w:val="00A473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6" ma:contentTypeDescription="Een nieuw document maken." ma:contentTypeScope="" ma:versionID="eb7e5909f6079abc2b98986d62b834ff">
  <xsd:schema xmlns:xsd="http://www.w3.org/2001/XMLSchema" xmlns:xs="http://www.w3.org/2001/XMLSchema" xmlns:p="http://schemas.microsoft.com/office/2006/metadata/properties" xmlns:ns2="3b7c5f87-955d-4f23-85e7-66b20631385a" targetNamespace="http://schemas.microsoft.com/office/2006/metadata/properties" ma:root="true" ma:fieldsID="a719667e987b0f192410b4e13dff4f9a" ns2:_="">
    <xsd:import namespace="3b7c5f87-955d-4f23-85e7-66b206313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77C7-4677-4975-B900-B2717E10E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2877B-1B97-4E21-A740-9503ECDA637D}">
  <ds:schemaRefs>
    <ds:schemaRef ds:uri="http://schemas.microsoft.com/sharepoint/v3/contenttype/forms"/>
  </ds:schemaRefs>
</ds:datastoreItem>
</file>

<file path=customXml/itemProps3.xml><?xml version="1.0" encoding="utf-8"?>
<ds:datastoreItem xmlns:ds="http://schemas.openxmlformats.org/officeDocument/2006/customXml" ds:itemID="{61B352F3-1C03-4269-B9C8-7C054F69B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BF801-7098-4D69-8D61-52498C84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inschrijving Octopusplan</dc:creator>
  <cp:keywords/>
  <dc:description/>
  <cp:lastModifiedBy>Kelly Thierens</cp:lastModifiedBy>
  <cp:revision>5</cp:revision>
  <cp:lastPrinted>2018-05-23T15:06:00Z</cp:lastPrinted>
  <dcterms:created xsi:type="dcterms:W3CDTF">2018-09-11T15:34:00Z</dcterms:created>
  <dcterms:modified xsi:type="dcterms:W3CDTF">2018-09-12T10:57:00Z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